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40" w:rsidRDefault="00953A23" w:rsidP="00953A23">
      <w:pPr>
        <w:tabs>
          <w:tab w:val="center" w:pos="4867"/>
          <w:tab w:val="left" w:pos="75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26B40">
        <w:rPr>
          <w:noProof/>
        </w:rPr>
        <w:drawing>
          <wp:inline distT="0" distB="0" distL="0" distR="0" wp14:anchorId="63064E4C" wp14:editId="25ABB2A4">
            <wp:extent cx="527685" cy="674370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02" w:rsidRPr="00F05888" w:rsidRDefault="00A26B40" w:rsidP="00953A23">
      <w:pPr>
        <w:tabs>
          <w:tab w:val="center" w:pos="4867"/>
          <w:tab w:val="left" w:pos="75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733C02" w:rsidRPr="00F05888">
        <w:rPr>
          <w:b/>
          <w:sz w:val="28"/>
          <w:szCs w:val="28"/>
        </w:rPr>
        <w:t>КРАСНОЯРСКИЙ КРАЙ</w:t>
      </w:r>
      <w:r w:rsidR="00953A23">
        <w:rPr>
          <w:b/>
          <w:sz w:val="28"/>
          <w:szCs w:val="28"/>
        </w:rPr>
        <w:tab/>
      </w:r>
      <w:r w:rsidR="00152606">
        <w:rPr>
          <w:b/>
          <w:sz w:val="28"/>
          <w:szCs w:val="28"/>
        </w:rPr>
        <w:t xml:space="preserve">    </w:t>
      </w:r>
    </w:p>
    <w:p w:rsidR="00733C02" w:rsidRPr="00F05888" w:rsidRDefault="00733C02" w:rsidP="00733C02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 xml:space="preserve">ПИРОВСКИЙ </w:t>
      </w:r>
      <w:r>
        <w:rPr>
          <w:b/>
          <w:sz w:val="28"/>
          <w:szCs w:val="28"/>
        </w:rPr>
        <w:t>МУНИЦИПАЛЬНЫЙ ОКРУГ</w:t>
      </w:r>
    </w:p>
    <w:p w:rsidR="00733C02" w:rsidRPr="00F05888" w:rsidRDefault="00733C02" w:rsidP="00733C02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 xml:space="preserve">ПИРОВСКИЙ </w:t>
      </w:r>
      <w:r>
        <w:rPr>
          <w:b/>
          <w:sz w:val="28"/>
          <w:szCs w:val="28"/>
        </w:rPr>
        <w:t>ОКРУЖНОЙ</w:t>
      </w:r>
      <w:r w:rsidRPr="00F05888">
        <w:rPr>
          <w:b/>
          <w:sz w:val="28"/>
          <w:szCs w:val="28"/>
        </w:rPr>
        <w:t xml:space="preserve"> СОВЕТ ДЕПУТАТОВ</w:t>
      </w:r>
    </w:p>
    <w:p w:rsidR="00733C02" w:rsidRPr="00F05888" w:rsidRDefault="00733C02" w:rsidP="00733C02">
      <w:pPr>
        <w:rPr>
          <w:b/>
          <w:sz w:val="28"/>
          <w:szCs w:val="28"/>
        </w:rPr>
      </w:pPr>
    </w:p>
    <w:p w:rsidR="00733C02" w:rsidRPr="00F05888" w:rsidRDefault="00733C02" w:rsidP="00733C02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>РЕШЕНИЕ</w:t>
      </w:r>
    </w:p>
    <w:p w:rsidR="00733C02" w:rsidRDefault="00733C02" w:rsidP="00733C02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0"/>
      </w:tblGrid>
      <w:tr w:rsidR="00733C02" w:rsidRPr="00A01728" w:rsidTr="00A62FFC">
        <w:tc>
          <w:tcPr>
            <w:tcW w:w="3190" w:type="dxa"/>
          </w:tcPr>
          <w:p w:rsidR="00733C02" w:rsidRPr="00623582" w:rsidRDefault="00517FC3" w:rsidP="00A6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</w:t>
            </w:r>
            <w:r w:rsidR="00733C02">
              <w:rPr>
                <w:sz w:val="28"/>
                <w:szCs w:val="28"/>
              </w:rPr>
              <w:t>2021</w:t>
            </w:r>
          </w:p>
        </w:tc>
        <w:tc>
          <w:tcPr>
            <w:tcW w:w="3190" w:type="dxa"/>
          </w:tcPr>
          <w:p w:rsidR="00733C02" w:rsidRPr="00A01728" w:rsidRDefault="00733C02" w:rsidP="00A62F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733C02" w:rsidRPr="00A01728" w:rsidRDefault="00733C02" w:rsidP="00A62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01728">
              <w:rPr>
                <w:sz w:val="28"/>
                <w:szCs w:val="28"/>
              </w:rPr>
              <w:t>.</w:t>
            </w:r>
            <w:r w:rsidR="00152606">
              <w:rPr>
                <w:sz w:val="28"/>
                <w:szCs w:val="28"/>
              </w:rPr>
              <w:t xml:space="preserve"> </w:t>
            </w:r>
            <w:r w:rsidRPr="00A01728">
              <w:rPr>
                <w:sz w:val="28"/>
                <w:szCs w:val="28"/>
              </w:rPr>
              <w:t>Пировское</w:t>
            </w:r>
          </w:p>
        </w:tc>
        <w:tc>
          <w:tcPr>
            <w:tcW w:w="3190" w:type="dxa"/>
          </w:tcPr>
          <w:p w:rsidR="00733C02" w:rsidRPr="007D3F6E" w:rsidRDefault="00733C02" w:rsidP="00255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№ </w:t>
            </w:r>
            <w:r w:rsidR="00517FC3">
              <w:rPr>
                <w:sz w:val="28"/>
                <w:szCs w:val="28"/>
              </w:rPr>
              <w:t>14-15</w:t>
            </w:r>
            <w:r w:rsidR="002559DD"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="00517FC3">
              <w:rPr>
                <w:sz w:val="28"/>
                <w:szCs w:val="28"/>
              </w:rPr>
              <w:t>р</w:t>
            </w:r>
          </w:p>
        </w:tc>
      </w:tr>
    </w:tbl>
    <w:p w:rsidR="00733C02" w:rsidRDefault="00733C02" w:rsidP="00733C02">
      <w:pPr>
        <w:rPr>
          <w:sz w:val="28"/>
          <w:szCs w:val="28"/>
        </w:rPr>
      </w:pPr>
    </w:p>
    <w:p w:rsidR="00733C02" w:rsidRDefault="00733C02" w:rsidP="00F067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предоставления главным распорядителем средств бюджета Пировского муниципального округа в финансовое управление администрации Пировского муниципального округа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</w:t>
      </w:r>
      <w:r w:rsidR="00F067C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порядке регресса</w:t>
      </w:r>
    </w:p>
    <w:p w:rsidR="00733C02" w:rsidRDefault="00733C02" w:rsidP="00733C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733C02" w:rsidRDefault="00733C02" w:rsidP="00733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67C7" w:rsidRPr="00A709C3">
        <w:rPr>
          <w:sz w:val="28"/>
          <w:szCs w:val="28"/>
        </w:rPr>
        <w:t xml:space="preserve">Рассмотрев </w:t>
      </w:r>
      <w:r w:rsidR="00F067C7">
        <w:rPr>
          <w:sz w:val="28"/>
          <w:szCs w:val="28"/>
        </w:rPr>
        <w:t xml:space="preserve">модельный акт Прокуратуры Пировского района от 27.07.2021, </w:t>
      </w:r>
      <w:r w:rsidR="00A26B40">
        <w:rPr>
          <w:sz w:val="28"/>
          <w:szCs w:val="28"/>
        </w:rPr>
        <w:t xml:space="preserve">№ 7/3-08-2021, </w:t>
      </w:r>
      <w:r w:rsidR="00F067C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усиления контроля за реализацией Пировского муниципального округа права регресса, установленного пунктом 3.1 статьи 1081 Гражданского кодекса Российской Федерации, в соответствии с Уставом Пировского муниципального округа окружной Совет депутатов РЕШИЛ:</w:t>
      </w:r>
    </w:p>
    <w:p w:rsidR="00733C02" w:rsidRDefault="00733C02" w:rsidP="00733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Порядок предоставления главным распорядителем средств бюджета Пировского муниципального округа в финансовое управление администрации Пировского муниципального округа информации о совершаемых действиях, направленных на реализацию Пировского муниципального округа права регресса, либо об отсутствии оснований для предъявления иска о взыскании денежных средств в порядке регресса согласно приложению к настоящему решению.</w:t>
      </w:r>
    </w:p>
    <w:p w:rsidR="00733C02" w:rsidRDefault="00733C02" w:rsidP="00733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6B5A4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опубликования в районной газете «Заря».</w:t>
      </w:r>
    </w:p>
    <w:p w:rsidR="00733C02" w:rsidRDefault="00733C02" w:rsidP="00733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исполнением настоящего решения возложить на </w:t>
      </w:r>
    </w:p>
    <w:p w:rsidR="00733C02" w:rsidRDefault="00733C02" w:rsidP="00733C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33C02" w:rsidRDefault="00733C02" w:rsidP="00733C02">
      <w:pPr>
        <w:tabs>
          <w:tab w:val="left" w:pos="61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</w:p>
    <w:tbl>
      <w:tblPr>
        <w:tblW w:w="14249" w:type="dxa"/>
        <w:tblLook w:val="01E0" w:firstRow="1" w:lastRow="1" w:firstColumn="1" w:lastColumn="1" w:noHBand="0" w:noVBand="0"/>
      </w:tblPr>
      <w:tblGrid>
        <w:gridCol w:w="9464"/>
        <w:gridCol w:w="4785"/>
      </w:tblGrid>
      <w:tr w:rsidR="00733C02" w:rsidRPr="00A01728" w:rsidTr="00A62FFC">
        <w:tc>
          <w:tcPr>
            <w:tcW w:w="9464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392"/>
              <w:gridCol w:w="3856"/>
            </w:tblGrid>
            <w:tr w:rsidR="00733C02" w:rsidRPr="007827D5" w:rsidTr="00A62FFC">
              <w:trPr>
                <w:trHeight w:val="2064"/>
              </w:trPr>
              <w:tc>
                <w:tcPr>
                  <w:tcW w:w="5392" w:type="dxa"/>
                </w:tcPr>
                <w:p w:rsidR="00733C02" w:rsidRPr="007827D5" w:rsidRDefault="00733C02" w:rsidP="00A62FFC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W w:w="5176" w:type="dxa"/>
                    <w:tblLook w:val="01E0" w:firstRow="1" w:lastRow="1" w:firstColumn="1" w:lastColumn="1" w:noHBand="0" w:noVBand="0"/>
                  </w:tblPr>
                  <w:tblGrid>
                    <w:gridCol w:w="4214"/>
                    <w:gridCol w:w="962"/>
                  </w:tblGrid>
                  <w:tr w:rsidR="00733C02" w:rsidRPr="007827D5" w:rsidTr="00A62FFC">
                    <w:trPr>
                      <w:trHeight w:val="186"/>
                    </w:trPr>
                    <w:tc>
                      <w:tcPr>
                        <w:tcW w:w="4214" w:type="dxa"/>
                        <w:hideMark/>
                      </w:tcPr>
                      <w:p w:rsidR="00733C02" w:rsidRPr="007827D5" w:rsidRDefault="00733C02" w:rsidP="00A62FFC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827D5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62" w:type="dxa"/>
                        <w:hideMark/>
                      </w:tcPr>
                      <w:p w:rsidR="00733C02" w:rsidRPr="007827D5" w:rsidRDefault="00733C02" w:rsidP="00A62FFC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733C02" w:rsidRPr="007827D5" w:rsidRDefault="00733C02" w:rsidP="00A62FFC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>Председатель Пировского</w:t>
                  </w:r>
                </w:p>
                <w:p w:rsidR="00733C02" w:rsidRPr="007827D5" w:rsidRDefault="00733C02" w:rsidP="00A62FFC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окружного</w:t>
                  </w: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 Совета депутатов </w:t>
                  </w:r>
                </w:p>
                <w:p w:rsidR="00733C02" w:rsidRPr="007827D5" w:rsidRDefault="00733C02" w:rsidP="00A62FFC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733C02" w:rsidRDefault="00733C02" w:rsidP="00A62FFC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733C02" w:rsidRPr="007827D5" w:rsidRDefault="00733C02" w:rsidP="00A62FFC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>_________________ Г.И.Костыгина</w:t>
                  </w:r>
                </w:p>
              </w:tc>
              <w:tc>
                <w:tcPr>
                  <w:tcW w:w="4179" w:type="dxa"/>
                </w:tcPr>
                <w:p w:rsidR="00733C02" w:rsidRPr="007827D5" w:rsidRDefault="00733C02" w:rsidP="00A62FFC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733C02" w:rsidRPr="007827D5" w:rsidRDefault="00733C02" w:rsidP="00A62FFC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733C02" w:rsidRPr="007827D5" w:rsidRDefault="00733C02" w:rsidP="00A62FFC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Глава </w:t>
                  </w:r>
                </w:p>
                <w:p w:rsidR="00733C02" w:rsidRPr="007827D5" w:rsidRDefault="00733C02" w:rsidP="00A62FFC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Пировского </w:t>
                  </w:r>
                  <w:r>
                    <w:rPr>
                      <w:sz w:val="28"/>
                      <w:szCs w:val="28"/>
                      <w:lang w:eastAsia="en-US"/>
                    </w:rPr>
                    <w:t>муниципального округа</w:t>
                  </w:r>
                </w:p>
                <w:p w:rsidR="00733C02" w:rsidRPr="007827D5" w:rsidRDefault="00733C02" w:rsidP="00A62FFC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733C02" w:rsidRPr="007827D5" w:rsidRDefault="00733C02" w:rsidP="00A62FFC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 ________________ А.И. Евсеев</w:t>
                  </w:r>
                </w:p>
              </w:tc>
            </w:tr>
          </w:tbl>
          <w:p w:rsidR="00733C02" w:rsidRPr="00A01728" w:rsidRDefault="00733C02" w:rsidP="00A62FF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33C02" w:rsidRDefault="00733C02" w:rsidP="00A62FFC">
            <w:pPr>
              <w:rPr>
                <w:sz w:val="28"/>
                <w:szCs w:val="28"/>
              </w:rPr>
            </w:pPr>
          </w:p>
          <w:p w:rsidR="00733C02" w:rsidRPr="00A01728" w:rsidRDefault="00733C02" w:rsidP="00A62FFC">
            <w:pPr>
              <w:rPr>
                <w:sz w:val="28"/>
                <w:szCs w:val="28"/>
              </w:rPr>
            </w:pPr>
          </w:p>
        </w:tc>
      </w:tr>
    </w:tbl>
    <w:p w:rsidR="00733C02" w:rsidRPr="0025783E" w:rsidRDefault="00517FC3" w:rsidP="00517FC3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733C02" w:rsidRPr="0025783E">
        <w:rPr>
          <w:sz w:val="28"/>
          <w:szCs w:val="28"/>
        </w:rPr>
        <w:t xml:space="preserve">Приложение к  </w:t>
      </w:r>
    </w:p>
    <w:p w:rsidR="00733C02" w:rsidRDefault="00733C02" w:rsidP="00733C02">
      <w:pPr>
        <w:shd w:val="clear" w:color="auto" w:fill="FFFFFF"/>
        <w:spacing w:line="322" w:lineRule="exact"/>
        <w:ind w:left="49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решению</w:t>
      </w:r>
      <w:r w:rsidRPr="0025783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окружного Совета депутатов Пировского</w:t>
      </w:r>
      <w:r w:rsidRPr="0025783E">
        <w:rPr>
          <w:spacing w:val="-2"/>
          <w:sz w:val="28"/>
          <w:szCs w:val="28"/>
        </w:rPr>
        <w:t xml:space="preserve"> муниципального округа</w:t>
      </w:r>
    </w:p>
    <w:p w:rsidR="00733C02" w:rsidRPr="0025783E" w:rsidRDefault="00733C02" w:rsidP="00733C02">
      <w:pPr>
        <w:shd w:val="clear" w:color="auto" w:fill="FFFFFF"/>
        <w:spacing w:line="322" w:lineRule="exact"/>
        <w:ind w:left="4910"/>
        <w:rPr>
          <w:sz w:val="28"/>
          <w:szCs w:val="28"/>
        </w:rPr>
      </w:pPr>
      <w:r w:rsidRPr="0025783E">
        <w:rPr>
          <w:spacing w:val="-2"/>
          <w:sz w:val="28"/>
          <w:szCs w:val="28"/>
        </w:rPr>
        <w:t xml:space="preserve"> </w:t>
      </w:r>
      <w:r w:rsidRPr="0025783E">
        <w:rPr>
          <w:sz w:val="28"/>
          <w:szCs w:val="28"/>
        </w:rPr>
        <w:t>от  2021 года №</w:t>
      </w:r>
    </w:p>
    <w:p w:rsidR="00733C02" w:rsidRPr="0025783E" w:rsidRDefault="00733C02" w:rsidP="00733C02">
      <w:pPr>
        <w:shd w:val="clear" w:color="auto" w:fill="FFFFFF"/>
        <w:spacing w:before="274" w:line="322" w:lineRule="exact"/>
        <w:ind w:right="125"/>
        <w:jc w:val="center"/>
        <w:rPr>
          <w:sz w:val="28"/>
          <w:szCs w:val="28"/>
        </w:rPr>
      </w:pPr>
      <w:r w:rsidRPr="0025783E">
        <w:rPr>
          <w:sz w:val="28"/>
          <w:szCs w:val="28"/>
        </w:rPr>
        <w:t>ПОРЯДОК</w:t>
      </w:r>
    </w:p>
    <w:p w:rsidR="00733C02" w:rsidRPr="00FF5D07" w:rsidRDefault="00733C02" w:rsidP="00517FC3">
      <w:pPr>
        <w:shd w:val="clear" w:color="auto" w:fill="FFFFFF"/>
        <w:spacing w:line="322" w:lineRule="exact"/>
        <w:ind w:right="110"/>
        <w:jc w:val="both"/>
        <w:rPr>
          <w:sz w:val="28"/>
          <w:szCs w:val="28"/>
        </w:rPr>
      </w:pPr>
      <w:r w:rsidRPr="00FF5D07">
        <w:rPr>
          <w:sz w:val="28"/>
          <w:szCs w:val="28"/>
        </w:rPr>
        <w:t xml:space="preserve">предоставления главным распорядителем средств бюджета Пировского муниципального округа в финансовое управление администрации Пировского муниципального округа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</w:t>
      </w:r>
      <w:r w:rsidR="00A26B40">
        <w:rPr>
          <w:sz w:val="28"/>
          <w:szCs w:val="28"/>
        </w:rPr>
        <w:t xml:space="preserve">в </w:t>
      </w:r>
      <w:r w:rsidRPr="00FF5D07">
        <w:rPr>
          <w:sz w:val="28"/>
          <w:szCs w:val="28"/>
        </w:rPr>
        <w:t>порядке регресса</w:t>
      </w:r>
    </w:p>
    <w:p w:rsidR="00733C02" w:rsidRPr="0025783E" w:rsidRDefault="00733C02" w:rsidP="00733C02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274" w:line="322" w:lineRule="exact"/>
        <w:ind w:firstLine="845"/>
        <w:jc w:val="both"/>
        <w:rPr>
          <w:sz w:val="28"/>
          <w:szCs w:val="28"/>
        </w:rPr>
      </w:pPr>
      <w:r w:rsidRPr="0025783E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регулирует отношения, связанные с реализацией права регресса Пировского муниципального округа в отношении лица, в связи с незаконными действиями (бездействием) которого произведено возмещение вреда гражданину или юридическому лицу за счет бюджета Пировского муниципального округа в соответствии со статьей 1069 Гражданского кодекса Российской Федерации</w:t>
      </w:r>
      <w:r w:rsidRPr="0025783E">
        <w:rPr>
          <w:sz w:val="28"/>
          <w:szCs w:val="28"/>
        </w:rPr>
        <w:t>.</w:t>
      </w:r>
    </w:p>
    <w:p w:rsidR="00733C02" w:rsidRDefault="00733C02" w:rsidP="00733C02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right="96" w:firstLine="845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средств бюджета Пировского муниципального округа, представляющей в суде интересы Пировского муниципального округа в соответствии с пунктом 3 статьи 158 Бюджетного кодекса Российской Федерации (далее – главный распорядитель), в срок не позднее четырех месяцев со дня получения уведомления финансового управления администрации Пировского муниципального округа (далее – финансовый орган) об исполнении за счет казны Пировского муниципального округа судебного акта о возмещении вреда, причиненного незаконными действиями (бездействием) органов местного самоуправления Пировского муниципального органа либо должностных лиц, в том числе в результате издания, не соответствующего закону или иному правовому акту акта органа местного самоуправления, представляет в финансовый орган следующую информацию:</w:t>
      </w:r>
    </w:p>
    <w:p w:rsidR="00733C02" w:rsidRDefault="00733C02" w:rsidP="00733C0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left="0" w:right="96" w:firstLine="1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копии документов, подтверждающих добровольное возмещение вреда муниципальному</w:t>
      </w:r>
      <w:r w:rsidRPr="00F225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образованию, - в случае добровольного возмещения вреда муниципальному образованию в порядке регресса лицом, в связи с незаконными действиями (бездействием) которого был исполнен судебный акт по иску к муниципальному образованию;</w:t>
      </w:r>
    </w:p>
    <w:p w:rsidR="00733C02" w:rsidRDefault="00733C02" w:rsidP="00733C0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left="0" w:right="96" w:firstLine="1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отсутствия оснований для предъявления иска о взыскании в порядке регресса- письмо с обоснованием причин отсутствия оснований для предъявления иска;</w:t>
      </w:r>
    </w:p>
    <w:p w:rsidR="00733C02" w:rsidRPr="00F22522" w:rsidRDefault="00733C02" w:rsidP="00733C0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left="0" w:right="96" w:firstLine="11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копию искового заявления о возмещении в порядке регресса вреда, причиненного муниципальному образованию, лицом, в связи с незаконными действиями (бездействием) которого был исполнен судебный акт по иску к муниципальному образованию, с указанием даты направления </w:t>
      </w:r>
      <w:r>
        <w:rPr>
          <w:sz w:val="28"/>
          <w:szCs w:val="28"/>
          <w:lang w:val="ru-RU"/>
        </w:rPr>
        <w:lastRenderedPageBreak/>
        <w:t>данного искового заявления в суд – в иных случаях.</w:t>
      </w:r>
    </w:p>
    <w:p w:rsidR="00733C02" w:rsidRPr="0025783E" w:rsidRDefault="00733C02" w:rsidP="00733C02">
      <w:pPr>
        <w:rPr>
          <w:sz w:val="28"/>
          <w:szCs w:val="28"/>
        </w:rPr>
      </w:pPr>
    </w:p>
    <w:p w:rsidR="00733C02" w:rsidRPr="0025783E" w:rsidRDefault="00733C02" w:rsidP="00733C02">
      <w:pPr>
        <w:widowControl w:val="0"/>
        <w:numPr>
          <w:ilvl w:val="0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22" w:lineRule="exact"/>
        <w:ind w:right="91" w:firstLine="845"/>
        <w:jc w:val="both"/>
        <w:rPr>
          <w:sz w:val="28"/>
          <w:szCs w:val="28"/>
        </w:rPr>
      </w:pPr>
      <w:r>
        <w:rPr>
          <w:sz w:val="28"/>
          <w:szCs w:val="28"/>
        </w:rPr>
        <w:t>В течении месяца со дня вступления судебного акта в законную силу по исковому заявлению о возмещении в порядке регресса вреда, причиненного муниципальному образованию, главный распорядитель представляет в финансовый орган копию данного судебного акта</w:t>
      </w:r>
      <w:r w:rsidRPr="0025783E">
        <w:rPr>
          <w:sz w:val="28"/>
          <w:szCs w:val="28"/>
        </w:rPr>
        <w:t>.</w:t>
      </w:r>
    </w:p>
    <w:p w:rsidR="007B2D05" w:rsidRDefault="00733C02" w:rsidP="00744DC3">
      <w:pPr>
        <w:widowControl w:val="0"/>
        <w:numPr>
          <w:ilvl w:val="0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22" w:lineRule="exact"/>
        <w:ind w:right="96" w:firstLine="845"/>
        <w:jc w:val="both"/>
      </w:pPr>
      <w:r w:rsidRPr="00883133">
        <w:rPr>
          <w:sz w:val="28"/>
          <w:szCs w:val="28"/>
        </w:rPr>
        <w:t>В случае если в соответствии со вступившим в законную силу судебным актом удовлетворены требования муниципального образования в порядке регресса, главный распорядитель в течение месяца со дня получения постановления судебного пристава-исполнителя об окончании исполнительного производства информирует об этом финансовый орган с приложением копии постановления судебного пристава- исполнителя об окончании исполнительного производства.</w:t>
      </w:r>
    </w:p>
    <w:sectPr w:rsidR="007B2D05" w:rsidSect="00445A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52594"/>
    <w:multiLevelType w:val="hybridMultilevel"/>
    <w:tmpl w:val="29667514"/>
    <w:lvl w:ilvl="0" w:tplc="BB24D44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D532EB1"/>
    <w:multiLevelType w:val="singleLevel"/>
    <w:tmpl w:val="D5906FA4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40D02D73"/>
    <w:multiLevelType w:val="singleLevel"/>
    <w:tmpl w:val="B34C149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46"/>
    <w:rsid w:val="00152606"/>
    <w:rsid w:val="002559DD"/>
    <w:rsid w:val="00517FC3"/>
    <w:rsid w:val="00657D05"/>
    <w:rsid w:val="00733C02"/>
    <w:rsid w:val="007B2D05"/>
    <w:rsid w:val="00840C46"/>
    <w:rsid w:val="00883133"/>
    <w:rsid w:val="00953A23"/>
    <w:rsid w:val="00A26B40"/>
    <w:rsid w:val="00F0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79CA5-7189-4CF8-87AE-99DBE845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02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A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A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13</cp:revision>
  <cp:lastPrinted>2021-09-23T08:38:00Z</cp:lastPrinted>
  <dcterms:created xsi:type="dcterms:W3CDTF">2021-09-20T09:05:00Z</dcterms:created>
  <dcterms:modified xsi:type="dcterms:W3CDTF">2021-09-30T08:21:00Z</dcterms:modified>
</cp:coreProperties>
</file>